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65" w:rsidRDefault="00150D1F">
      <w:pPr>
        <w:rPr>
          <w:rFonts w:ascii="Calibri" w:eastAsia="Times New Roman" w:hAnsi="Calibri" w:cs="Times New Roman"/>
          <w:b/>
          <w:sz w:val="36"/>
          <w:szCs w:val="36"/>
        </w:rPr>
      </w:pPr>
      <w:r w:rsidRPr="009B59DF">
        <w:rPr>
          <w:rFonts w:ascii="Calibri" w:eastAsia="Times New Roman" w:hAnsi="Calibri" w:cs="Times New Roman"/>
          <w:b/>
          <w:sz w:val="36"/>
          <w:szCs w:val="36"/>
        </w:rPr>
        <w:t>2014 MLUA Observation Program</w:t>
      </w:r>
      <w:r>
        <w:rPr>
          <w:rFonts w:ascii="Calibri" w:eastAsia="Times New Roman" w:hAnsi="Calibri" w:cs="Times New Roman"/>
          <w:b/>
          <w:sz w:val="36"/>
          <w:szCs w:val="36"/>
        </w:rPr>
        <w:t xml:space="preserve"> –</w:t>
      </w:r>
      <w:r>
        <w:rPr>
          <w:rFonts w:ascii="Calibri" w:eastAsia="Times New Roman" w:hAnsi="Calibri" w:cs="Times New Roman"/>
          <w:b/>
          <w:sz w:val="36"/>
          <w:szCs w:val="36"/>
        </w:rPr>
        <w:t xml:space="preserve"> Procedure</w:t>
      </w:r>
    </w:p>
    <w:p w:rsidR="00EE6005" w:rsidRDefault="00150D1F">
      <w:pPr>
        <w:rPr>
          <w:rFonts w:ascii="Calibri" w:eastAsia="Times New Roman" w:hAnsi="Calibri" w:cs="Times New Roman"/>
        </w:rPr>
      </w:pPr>
      <w:r>
        <w:t xml:space="preserve">Thanks for taking time out of your busy </w:t>
      </w:r>
      <w:proofErr w:type="spellStart"/>
      <w:r>
        <w:t>ref</w:t>
      </w:r>
      <w:r w:rsidR="000F7F22">
        <w:t>f</w:t>
      </w:r>
      <w:r>
        <w:t>ing</w:t>
      </w:r>
      <w:proofErr w:type="spellEnd"/>
      <w:r>
        <w:t xml:space="preserve"> schedule to help </w:t>
      </w:r>
      <w:r w:rsidRPr="009B59DF">
        <w:rPr>
          <w:rFonts w:ascii="Calibri" w:eastAsia="Times New Roman" w:hAnsi="Calibri" w:cs="Times New Roman"/>
        </w:rPr>
        <w:t>develop</w:t>
      </w:r>
      <w:r>
        <w:rPr>
          <w:rFonts w:ascii="Calibri" w:eastAsia="Times New Roman" w:hAnsi="Calibri" w:cs="Times New Roman"/>
        </w:rPr>
        <w:t xml:space="preserve"> consistent officiating</w:t>
      </w:r>
      <w:r w:rsidRPr="009B59DF">
        <w:rPr>
          <w:rFonts w:ascii="Calibri" w:eastAsia="Times New Roman" w:hAnsi="Calibri" w:cs="Times New Roman"/>
        </w:rPr>
        <w:t xml:space="preserve"> throughout our umpires and </w:t>
      </w:r>
      <w:r>
        <w:rPr>
          <w:rFonts w:ascii="Calibri" w:eastAsia="Times New Roman" w:hAnsi="Calibri" w:cs="Times New Roman"/>
        </w:rPr>
        <w:t xml:space="preserve">to </w:t>
      </w:r>
      <w:r w:rsidRPr="009B59DF">
        <w:rPr>
          <w:rFonts w:ascii="Calibri" w:eastAsia="Times New Roman" w:hAnsi="Calibri" w:cs="Times New Roman"/>
        </w:rPr>
        <w:t>offer constructive feedb</w:t>
      </w:r>
      <w:r>
        <w:rPr>
          <w:rFonts w:ascii="Calibri" w:eastAsia="Times New Roman" w:hAnsi="Calibri" w:cs="Times New Roman"/>
        </w:rPr>
        <w:t>a</w:t>
      </w:r>
      <w:r w:rsidR="00EE6005">
        <w:rPr>
          <w:rFonts w:ascii="Calibri" w:eastAsia="Times New Roman" w:hAnsi="Calibri" w:cs="Times New Roman"/>
        </w:rPr>
        <w:t>ck in an informal observation!</w:t>
      </w:r>
    </w:p>
    <w:p w:rsidR="00150D1F" w:rsidRDefault="00150D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Below are some basic steps </w:t>
      </w:r>
      <w:r w:rsidR="000F7F22">
        <w:rPr>
          <w:rFonts w:ascii="Calibri" w:eastAsia="Times New Roman" w:hAnsi="Calibri" w:cs="Times New Roman"/>
        </w:rPr>
        <w:t>to get you started in</w:t>
      </w:r>
      <w:r>
        <w:rPr>
          <w:rFonts w:ascii="Calibri" w:eastAsia="Times New Roman" w:hAnsi="Calibri" w:cs="Times New Roman"/>
        </w:rPr>
        <w:t xml:space="preserve"> t</w:t>
      </w:r>
      <w:r w:rsidR="000F7F22">
        <w:rPr>
          <w:rFonts w:ascii="Calibri" w:eastAsia="Times New Roman" w:hAnsi="Calibri" w:cs="Times New Roman"/>
        </w:rPr>
        <w:t>he</w:t>
      </w:r>
      <w:r>
        <w:rPr>
          <w:rFonts w:ascii="Calibri" w:eastAsia="Times New Roman" w:hAnsi="Calibri" w:cs="Times New Roman"/>
        </w:rPr>
        <w:t xml:space="preserve"> 2014 Observation program</w:t>
      </w:r>
      <w:r w:rsidR="00EE6005">
        <w:rPr>
          <w:rFonts w:ascii="Calibri" w:eastAsia="Times New Roman" w:hAnsi="Calibri" w:cs="Times New Roman"/>
        </w:rPr>
        <w:t xml:space="preserve"> </w:t>
      </w:r>
      <w:r w:rsidR="000F7F22">
        <w:rPr>
          <w:rFonts w:ascii="Calibri" w:eastAsia="Times New Roman" w:hAnsi="Calibri" w:cs="Times New Roman"/>
        </w:rPr>
        <w:t>for</w:t>
      </w:r>
      <w:r w:rsidR="00EE6005">
        <w:rPr>
          <w:rFonts w:ascii="Calibri" w:eastAsia="Times New Roman" w:hAnsi="Calibri" w:cs="Times New Roman"/>
        </w:rPr>
        <w:t xml:space="preserve"> the </w:t>
      </w:r>
      <w:proofErr w:type="gramStart"/>
      <w:r w:rsidR="00EE6005">
        <w:rPr>
          <w:rFonts w:ascii="Calibri" w:eastAsia="Times New Roman" w:hAnsi="Calibri" w:cs="Times New Roman"/>
        </w:rPr>
        <w:t>MLUA:</w:t>
      </w:r>
      <w:proofErr w:type="gramEnd"/>
    </w:p>
    <w:p w:rsidR="00150D1F" w:rsidRDefault="00EE6005" w:rsidP="00EE6005">
      <w:pPr>
        <w:pStyle w:val="ListParagraph"/>
        <w:numPr>
          <w:ilvl w:val="0"/>
          <w:numId w:val="1"/>
        </w:numPr>
      </w:pPr>
      <w:r>
        <w:t>Send out a preliminary email to the selected candidate</w:t>
      </w:r>
      <w:r w:rsidR="001020F5">
        <w:t xml:space="preserve">(s) </w:t>
      </w:r>
      <w:r>
        <w:t>with the following sample verbiage</w:t>
      </w:r>
      <w:r w:rsidR="000F7F22">
        <w:t xml:space="preserve"> </w:t>
      </w:r>
      <w:r>
        <w:t>at least a day before observation will occur:</w:t>
      </w:r>
    </w:p>
    <w:p w:rsidR="00EE6005" w:rsidRPr="000F7F22" w:rsidRDefault="00EE6005" w:rsidP="00EE600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sz w:val="24"/>
          <w:szCs w:val="24"/>
        </w:rPr>
        <w:t>We have been fortunate enough to receive funding from US Lacrosse to continue our Umpire Observation program this spring.  A couple of the primary objectives of this program are to develop consistency throughout our umpires and offer constructive feedback in an informal observation. </w:t>
      </w:r>
    </w:p>
    <w:p w:rsidR="00EE6005" w:rsidRPr="000F7F22" w:rsidRDefault="00EE6005" w:rsidP="00EE600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sz w:val="24"/>
          <w:szCs w:val="24"/>
        </w:rPr>
        <w:t>The following areas will be addressed in the observation:</w:t>
      </w:r>
    </w:p>
    <w:p w:rsidR="00EE6005" w:rsidRPr="000F7F22" w:rsidRDefault="00EE6005" w:rsidP="000F7F2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b/>
          <w:sz w:val="24"/>
          <w:szCs w:val="24"/>
          <w:u w:val="single"/>
        </w:rPr>
        <w:t>Signals</w:t>
      </w:r>
      <w:r w:rsidRPr="000F7F22">
        <w:rPr>
          <w:rFonts w:asciiTheme="majorHAnsi" w:eastAsia="Times New Roman" w:hAnsiTheme="majorHAnsi" w:cs="Arial"/>
          <w:sz w:val="24"/>
          <w:szCs w:val="24"/>
        </w:rPr>
        <w:t xml:space="preserve"> (using signals on all foul calls, big stadium signals so players/coaches/partners know what signal you called &amp; which direction you’re going on the field, etc.)</w:t>
      </w:r>
    </w:p>
    <w:p w:rsidR="00EE6005" w:rsidRPr="000F7F22" w:rsidRDefault="00EE6005" w:rsidP="000F7F2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b/>
          <w:sz w:val="24"/>
          <w:szCs w:val="24"/>
          <w:u w:val="single"/>
        </w:rPr>
        <w:t>Professionalism</w:t>
      </w:r>
      <w:r w:rsidRPr="000F7F22">
        <w:rPr>
          <w:rFonts w:asciiTheme="majorHAnsi" w:eastAsia="Times New Roman" w:hAnsiTheme="majorHAnsi" w:cs="Arial"/>
          <w:sz w:val="24"/>
          <w:szCs w:val="24"/>
        </w:rPr>
        <w:t xml:space="preserve"> (confidence &amp; calmness in foul calls, ref appearance on the field, knowing the rules, etc.)</w:t>
      </w:r>
    </w:p>
    <w:p w:rsidR="00EE6005" w:rsidRPr="000F7F22" w:rsidRDefault="00EE6005" w:rsidP="000F7F2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b/>
          <w:sz w:val="24"/>
          <w:szCs w:val="24"/>
          <w:u w:val="single"/>
        </w:rPr>
        <w:t>Umpire Positioning</w:t>
      </w:r>
      <w:r w:rsidRPr="000F7F22">
        <w:rPr>
          <w:rFonts w:asciiTheme="majorHAnsi" w:eastAsia="Times New Roman" w:hAnsiTheme="majorHAnsi" w:cs="Arial"/>
          <w:sz w:val="24"/>
          <w:szCs w:val="24"/>
        </w:rPr>
        <w:t xml:space="preserve"> (ability to see the play from beginning to end, ability to see between the players to determine which player is causing a foul, etc.)</w:t>
      </w:r>
    </w:p>
    <w:p w:rsidR="00EE6005" w:rsidRPr="000F7F22" w:rsidRDefault="00EE6005" w:rsidP="000F7F2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b/>
          <w:sz w:val="24"/>
          <w:szCs w:val="24"/>
          <w:u w:val="single"/>
        </w:rPr>
        <w:t>Communication/Comportment</w:t>
      </w:r>
      <w:r w:rsidRPr="000F7F22">
        <w:rPr>
          <w:rFonts w:asciiTheme="majorHAnsi" w:eastAsia="Times New Roman" w:hAnsiTheme="majorHAnsi" w:cs="Arial"/>
          <w:sz w:val="24"/>
          <w:szCs w:val="24"/>
        </w:rPr>
        <w:t xml:space="preserve"> (with coaches/players/partners)</w:t>
      </w:r>
    </w:p>
    <w:p w:rsidR="00EE6005" w:rsidRPr="000F7F22" w:rsidRDefault="00EE6005" w:rsidP="000F7F2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b/>
          <w:sz w:val="24"/>
          <w:szCs w:val="24"/>
          <w:u w:val="single"/>
        </w:rPr>
        <w:t>Foul judgment</w:t>
      </w:r>
      <w:r w:rsidRPr="000F7F22">
        <w:rPr>
          <w:rFonts w:asciiTheme="majorHAnsi" w:eastAsia="Times New Roman" w:hAnsiTheme="majorHAnsi" w:cs="Arial"/>
          <w:sz w:val="24"/>
          <w:szCs w:val="24"/>
        </w:rPr>
        <w:t xml:space="preserve"> (when to blow it up immediately vs. using an advantage signal in the midfield or flag on a scoring drive if a player can play through a foul)</w:t>
      </w:r>
    </w:p>
    <w:p w:rsidR="00EE6005" w:rsidRPr="000F7F22" w:rsidRDefault="00EE6005" w:rsidP="00EE600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sz w:val="24"/>
          <w:szCs w:val="24"/>
        </w:rPr>
        <w:t>This should be a fun learning environment with an open dialogue of feedback.  You will receive written comments from me in chronological order shortly after the observation.</w:t>
      </w:r>
    </w:p>
    <w:p w:rsidR="00EE6005" w:rsidRPr="000F7F22" w:rsidRDefault="00EE6005" w:rsidP="00EE600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  <w:r w:rsidRPr="000F7F22">
        <w:rPr>
          <w:rFonts w:asciiTheme="majorHAnsi" w:eastAsia="Times New Roman" w:hAnsiTheme="majorHAnsi" w:cs="Arial"/>
          <w:sz w:val="24"/>
          <w:szCs w:val="24"/>
        </w:rPr>
        <w:t>Thank you!</w:t>
      </w:r>
    </w:p>
    <w:p w:rsidR="00EE6005" w:rsidRPr="001020F5" w:rsidRDefault="00EE6005" w:rsidP="00EE6005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color w:val="0000FF"/>
          <w:sz w:val="24"/>
          <w:szCs w:val="24"/>
        </w:rPr>
      </w:pPr>
      <w:r w:rsidRPr="001020F5">
        <w:rPr>
          <w:rFonts w:asciiTheme="majorHAnsi" w:eastAsia="Times New Roman" w:hAnsiTheme="majorHAnsi" w:cs="Arial"/>
          <w:color w:val="0000FF"/>
          <w:sz w:val="24"/>
          <w:szCs w:val="24"/>
        </w:rPr>
        <w:t>&lt;</w:t>
      </w:r>
      <w:proofErr w:type="gramStart"/>
      <w:r w:rsidRPr="001020F5">
        <w:rPr>
          <w:rFonts w:asciiTheme="majorHAnsi" w:eastAsia="Times New Roman" w:hAnsiTheme="majorHAnsi" w:cs="Arial"/>
          <w:color w:val="0000FF"/>
          <w:sz w:val="24"/>
          <w:szCs w:val="24"/>
        </w:rPr>
        <w:t>Your</w:t>
      </w:r>
      <w:proofErr w:type="gramEnd"/>
      <w:r w:rsidRPr="001020F5">
        <w:rPr>
          <w:rFonts w:asciiTheme="majorHAnsi" w:eastAsia="Times New Roman" w:hAnsiTheme="majorHAnsi" w:cs="Arial"/>
          <w:color w:val="0000FF"/>
          <w:sz w:val="24"/>
          <w:szCs w:val="24"/>
        </w:rPr>
        <w:t xml:space="preserve"> Name&gt;</w:t>
      </w:r>
    </w:p>
    <w:p w:rsidR="00EE6005" w:rsidRDefault="00EE6005" w:rsidP="00EE6005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</w:rPr>
      </w:pPr>
    </w:p>
    <w:p w:rsidR="00EE6005" w:rsidRDefault="00EE6005" w:rsidP="00EE6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 xml:space="preserve">Print off a copy of the Observation Template </w:t>
      </w:r>
      <w:r w:rsidR="00B1001A" w:rsidRPr="000F7F22">
        <w:t xml:space="preserve">located here </w:t>
      </w:r>
      <w:r w:rsidR="00B1001A" w:rsidRPr="000F7F22">
        <w:rPr>
          <w:color w:val="0000FF"/>
        </w:rPr>
        <w:t xml:space="preserve">&lt;link to the Template on website&gt; </w:t>
      </w:r>
      <w:r w:rsidRPr="000F7F22">
        <w:t>for use in capturing the details associated with the ref observation.</w:t>
      </w:r>
    </w:p>
    <w:p w:rsidR="000F7F22" w:rsidRPr="000F7F22" w:rsidRDefault="000F7F22" w:rsidP="000F7F22">
      <w:pPr>
        <w:pStyle w:val="ListParagraph"/>
        <w:spacing w:before="100" w:beforeAutospacing="1" w:after="100" w:afterAutospacing="1" w:line="240" w:lineRule="auto"/>
      </w:pPr>
    </w:p>
    <w:p w:rsidR="00EE6005" w:rsidRPr="000F7F22" w:rsidRDefault="00EE6005" w:rsidP="00EE6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>Fill in the header information (candidate name, your name, date of game, home &amp; away team names, &amp; location</w:t>
      </w:r>
      <w:r w:rsidR="001020F5">
        <w:t>, etc.</w:t>
      </w:r>
      <w:r w:rsidRPr="000F7F22">
        <w:t>).</w:t>
      </w:r>
    </w:p>
    <w:p w:rsidR="000F7F22" w:rsidRDefault="000F7F22" w:rsidP="000F7F22">
      <w:pPr>
        <w:pStyle w:val="ListParagraph"/>
        <w:spacing w:before="100" w:beforeAutospacing="1" w:after="100" w:afterAutospacing="1" w:line="240" w:lineRule="auto"/>
      </w:pPr>
    </w:p>
    <w:p w:rsidR="00EE6005" w:rsidRPr="000F7F22" w:rsidRDefault="001020F5" w:rsidP="00EE6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Arrive early to the assigned </w:t>
      </w:r>
      <w:r w:rsidR="00EE6005" w:rsidRPr="000F7F22">
        <w:t xml:space="preserve">varsity game &amp; introduce yourself to the candidate(s) before the </w:t>
      </w:r>
      <w:r w:rsidR="00B1001A" w:rsidRPr="000F7F22">
        <w:t xml:space="preserve">game begins &amp; ask them what they </w:t>
      </w:r>
      <w:r>
        <w:t xml:space="preserve">want to </w:t>
      </w:r>
      <w:r w:rsidR="00B1001A" w:rsidRPr="000F7F22">
        <w:t>work on</w:t>
      </w:r>
      <w:r>
        <w:t xml:space="preserve"> in the observation</w:t>
      </w:r>
      <w:r w:rsidR="00B1001A" w:rsidRPr="000F7F22">
        <w:t xml:space="preserve">.  Make a mental note of what </w:t>
      </w:r>
      <w:r>
        <w:t>he/she</w:t>
      </w:r>
      <w:r w:rsidR="00B1001A" w:rsidRPr="000F7F22">
        <w:t xml:space="preserve"> said as you document the details listed below</w:t>
      </w:r>
      <w:r w:rsidR="000F7F22">
        <w:t xml:space="preserve"> &amp;incorporate these items into your observation</w:t>
      </w:r>
      <w:r w:rsidR="00B1001A" w:rsidRPr="000F7F22">
        <w:t>.</w:t>
      </w:r>
    </w:p>
    <w:p w:rsidR="000F7F22" w:rsidRDefault="000F7F22">
      <w:r>
        <w:br w:type="page"/>
      </w:r>
    </w:p>
    <w:p w:rsidR="00EE6005" w:rsidRPr="000F7F22" w:rsidRDefault="000F7F22" w:rsidP="00EE6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Sit away from the table</w:t>
      </w:r>
      <w:r w:rsidR="00EE6005" w:rsidRPr="000F7F22">
        <w:t xml:space="preserve"> </w:t>
      </w:r>
      <w:r>
        <w:t xml:space="preserve">(in the stands) </w:t>
      </w:r>
      <w:r w:rsidR="00EE6005" w:rsidRPr="000F7F22">
        <w:t>&amp; track details of the game in chronological order surrounding the following type of information:</w:t>
      </w:r>
    </w:p>
    <w:p w:rsidR="00EE6005" w:rsidRPr="00EE6005" w:rsidRDefault="00EE6005" w:rsidP="00EE6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E600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6005">
        <w:rPr>
          <w:rFonts w:ascii="Calibri" w:eastAsia="Times New Roman" w:hAnsi="Calibri" w:cs="Arial"/>
          <w:b/>
          <w:u w:val="single"/>
        </w:rPr>
        <w:t>Signals</w:t>
      </w:r>
      <w:r w:rsidRPr="00EE6005">
        <w:rPr>
          <w:rFonts w:ascii="Calibri" w:eastAsia="Times New Roman" w:hAnsi="Calibri" w:cs="Arial"/>
        </w:rPr>
        <w:t xml:space="preserve"> (using signals on all foul calls, big stadium signals so players/coaches/partners know what signal you called &amp; which direction you’re going on the field, etc.)</w:t>
      </w:r>
    </w:p>
    <w:p w:rsidR="00EE6005" w:rsidRPr="00EE6005" w:rsidRDefault="00EE6005" w:rsidP="00EE6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E6005">
        <w:rPr>
          <w:rFonts w:ascii="Calibri" w:eastAsia="Times New Roman" w:hAnsi="Calibri" w:cs="Arial"/>
          <w:b/>
          <w:u w:val="single"/>
        </w:rPr>
        <w:t>Professionalism</w:t>
      </w:r>
      <w:r w:rsidRPr="00EE6005">
        <w:rPr>
          <w:rFonts w:ascii="Calibri" w:eastAsia="Times New Roman" w:hAnsi="Calibri" w:cs="Arial"/>
        </w:rPr>
        <w:t xml:space="preserve"> (confidence &amp; calmness in foul calls, ref appearance on the field, knowing the rules, etc.)</w:t>
      </w:r>
    </w:p>
    <w:p w:rsidR="00EE6005" w:rsidRPr="00EE6005" w:rsidRDefault="00EE6005" w:rsidP="00EE6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E6005">
        <w:rPr>
          <w:rFonts w:ascii="Calibri" w:eastAsia="Times New Roman" w:hAnsi="Calibri" w:cs="Arial"/>
          <w:b/>
          <w:u w:val="single"/>
        </w:rPr>
        <w:t>Umpire Positioning</w:t>
      </w:r>
      <w:r w:rsidRPr="00EE6005">
        <w:rPr>
          <w:rFonts w:ascii="Calibri" w:eastAsia="Times New Roman" w:hAnsi="Calibri" w:cs="Arial"/>
        </w:rPr>
        <w:t xml:space="preserve"> (ability to see the play from beginning to end, ability to see between the players to determine which player is causing a foul, etc.)</w:t>
      </w:r>
    </w:p>
    <w:p w:rsidR="00EE6005" w:rsidRPr="00EE6005" w:rsidRDefault="00EE6005" w:rsidP="00EE6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E6005">
        <w:rPr>
          <w:rFonts w:ascii="Calibri" w:eastAsia="Times New Roman" w:hAnsi="Calibri" w:cs="Arial"/>
          <w:b/>
          <w:u w:val="single"/>
        </w:rPr>
        <w:t>Communication/Comportment</w:t>
      </w:r>
      <w:r w:rsidRPr="00EE6005">
        <w:rPr>
          <w:rFonts w:ascii="Calibri" w:eastAsia="Times New Roman" w:hAnsi="Calibri" w:cs="Arial"/>
        </w:rPr>
        <w:t xml:space="preserve"> (with coaches/players/partners)</w:t>
      </w:r>
    </w:p>
    <w:p w:rsidR="00EE6005" w:rsidRPr="000F7F22" w:rsidRDefault="00EE6005" w:rsidP="00EE6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E6005">
        <w:rPr>
          <w:rFonts w:ascii="Calibri" w:eastAsia="Times New Roman" w:hAnsi="Calibri" w:cs="Arial"/>
          <w:b/>
          <w:u w:val="single"/>
        </w:rPr>
        <w:t>Foul judgment</w:t>
      </w:r>
      <w:r w:rsidRPr="00EE6005">
        <w:rPr>
          <w:rFonts w:ascii="Calibri" w:eastAsia="Times New Roman" w:hAnsi="Calibri" w:cs="Arial"/>
        </w:rPr>
        <w:t xml:space="preserve"> (when to blow it up immediately vs. using an advantage signal in the midfield or flag on a scoring drive if a player can play through a foul)</w:t>
      </w:r>
    </w:p>
    <w:p w:rsidR="000F7F22" w:rsidRPr="00EE6005" w:rsidRDefault="000F7F22" w:rsidP="000F7F22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EE6005" w:rsidRDefault="00EE6005" w:rsidP="00EE6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>Talk to the candidate</w:t>
      </w:r>
      <w:r w:rsidR="000F7F22">
        <w:t>(s)</w:t>
      </w:r>
      <w:r w:rsidRPr="000F7F22">
        <w:t xml:space="preserve"> at half-time if possible to communicate a few items he/she did well &amp;/or needs to improve upon.  Remember to keep it light but informative &amp; very positive in tone.</w:t>
      </w:r>
    </w:p>
    <w:p w:rsidR="000F7F22" w:rsidRPr="000F7F22" w:rsidRDefault="000F7F22" w:rsidP="000F7F22">
      <w:pPr>
        <w:pStyle w:val="ListParagraph"/>
        <w:spacing w:before="100" w:beforeAutospacing="1" w:after="100" w:afterAutospacing="1" w:line="240" w:lineRule="auto"/>
      </w:pPr>
    </w:p>
    <w:p w:rsidR="001020F5" w:rsidRDefault="001020F5" w:rsidP="00B100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Continue to document the game details on the observation template.</w:t>
      </w:r>
    </w:p>
    <w:p w:rsidR="001020F5" w:rsidRDefault="001020F5" w:rsidP="001020F5">
      <w:pPr>
        <w:pStyle w:val="ListParagraph"/>
      </w:pPr>
    </w:p>
    <w:p w:rsidR="00B1001A" w:rsidRDefault="00EE6005" w:rsidP="00B100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>Watch the end of the game &amp;</w:t>
      </w:r>
      <w:r w:rsidR="00B1001A" w:rsidRPr="000F7F22">
        <w:t xml:space="preserve"> capture the score in the header &amp; also the tone of the game (physical play, easy game to work, etc.) in the detailed section of the document template</w:t>
      </w:r>
      <w:r w:rsidR="000F7F22">
        <w:t>.</w:t>
      </w:r>
    </w:p>
    <w:p w:rsidR="000F7F22" w:rsidRDefault="000F7F22" w:rsidP="000F7F22">
      <w:pPr>
        <w:pStyle w:val="ListParagraph"/>
      </w:pPr>
    </w:p>
    <w:p w:rsidR="00B1001A" w:rsidRDefault="00B1001A" w:rsidP="00B100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>At the end of the game, approach the candidate</w:t>
      </w:r>
      <w:r w:rsidR="000F7F22">
        <w:t>(</w:t>
      </w:r>
      <w:r w:rsidRPr="000F7F22">
        <w:t>s</w:t>
      </w:r>
      <w:r w:rsidR="000F7F22">
        <w:t>)</w:t>
      </w:r>
      <w:r w:rsidRPr="000F7F22">
        <w:t xml:space="preserve"> &amp; ask </w:t>
      </w:r>
      <w:r w:rsidR="000F7F22">
        <w:t>him/her</w:t>
      </w:r>
      <w:r w:rsidRPr="000F7F22">
        <w:t xml:space="preserve"> how </w:t>
      </w:r>
      <w:r w:rsidR="000F7F22">
        <w:t>he/she</w:t>
      </w:r>
      <w:r w:rsidRPr="000F7F22">
        <w:t xml:space="preserve"> thought the game went, e.g., what they thought they did well at, what they would take back as calls, what they could improve upon, etc.</w:t>
      </w:r>
    </w:p>
    <w:p w:rsidR="000F7F22" w:rsidRDefault="000F7F22" w:rsidP="000F7F22">
      <w:pPr>
        <w:pStyle w:val="ListParagraph"/>
      </w:pPr>
    </w:p>
    <w:p w:rsidR="00B1001A" w:rsidRDefault="00B1001A" w:rsidP="00B100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 xml:space="preserve">Provide detailed feedback to the candidate(s) on a </w:t>
      </w:r>
      <w:r w:rsidRPr="000F7F22">
        <w:t>few items he/she did well &amp;/or needs to improve upon</w:t>
      </w:r>
      <w:r w:rsidR="001020F5">
        <w:t xml:space="preserve"> for what you captured during the game</w:t>
      </w:r>
      <w:r w:rsidRPr="000F7F22">
        <w:t xml:space="preserve">.  </w:t>
      </w:r>
      <w:r w:rsidRPr="000F7F22">
        <w:t>Again, r</w:t>
      </w:r>
      <w:r w:rsidRPr="000F7F22">
        <w:t xml:space="preserve">emember to keep it </w:t>
      </w:r>
      <w:r w:rsidRPr="000F7F22">
        <w:t>brief</w:t>
      </w:r>
      <w:r w:rsidRPr="000F7F22">
        <w:t xml:space="preserve"> but informative &amp; very positive in tone.</w:t>
      </w:r>
    </w:p>
    <w:p w:rsidR="000F7F22" w:rsidRDefault="000F7F22" w:rsidP="000F7F22">
      <w:pPr>
        <w:pStyle w:val="ListParagraph"/>
      </w:pPr>
    </w:p>
    <w:p w:rsidR="001020F5" w:rsidRDefault="001020F5" w:rsidP="00B100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Fill in a high–level summary points on the bottom of the Observation template that the candidate(s) should work on &amp;/or which he/she has done well.</w:t>
      </w:r>
    </w:p>
    <w:p w:rsidR="001020F5" w:rsidRDefault="001020F5" w:rsidP="001020F5">
      <w:pPr>
        <w:pStyle w:val="ListParagraph"/>
      </w:pPr>
    </w:p>
    <w:p w:rsidR="00B1001A" w:rsidRDefault="00B1001A" w:rsidP="00B100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 xml:space="preserve">Inform candidate that the observation template would be sent to them within </w:t>
      </w:r>
      <w:r w:rsidR="00F71A9D">
        <w:t xml:space="preserve">a </w:t>
      </w:r>
      <w:r w:rsidR="000F7F22" w:rsidRPr="000F7F22">
        <w:t>3-5 day</w:t>
      </w:r>
      <w:r w:rsidRPr="000F7F22">
        <w:t xml:space="preserve"> timeframe.</w:t>
      </w:r>
    </w:p>
    <w:p w:rsidR="000F7F22" w:rsidRDefault="000F7F22" w:rsidP="000F7F22">
      <w:pPr>
        <w:pStyle w:val="ListParagraph"/>
      </w:pPr>
    </w:p>
    <w:p w:rsidR="00B1001A" w:rsidRDefault="00B1001A" w:rsidP="00B100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 xml:space="preserve">Scan the observation template (you can turn in hand-written </w:t>
      </w:r>
      <w:r w:rsidR="00012500">
        <w:t>observation t</w:t>
      </w:r>
      <w:bookmarkStart w:id="0" w:name="_GoBack"/>
      <w:bookmarkEnd w:id="0"/>
      <w:r w:rsidR="00012500">
        <w:t>emplate</w:t>
      </w:r>
      <w:r w:rsidR="00F71A9D">
        <w:t xml:space="preserve"> as long as the printing is legible!</w:t>
      </w:r>
      <w:r w:rsidRPr="000F7F22">
        <w:t xml:space="preserve">) &amp; </w:t>
      </w:r>
      <w:r w:rsidR="00F71A9D">
        <w:t>email</w:t>
      </w:r>
      <w:r w:rsidRPr="000F7F22">
        <w:t xml:space="preserve"> to Julie Carlson @jcarlson112@comcast.net</w:t>
      </w:r>
      <w:r w:rsidR="000F7F22" w:rsidRPr="000F7F22">
        <w:t xml:space="preserve"> </w:t>
      </w:r>
      <w:r w:rsidR="00012500">
        <w:t xml:space="preserve">&amp; the candidate(s) </w:t>
      </w:r>
      <w:r w:rsidR="000F7F22" w:rsidRPr="000F7F22">
        <w:t>within a 3-5 day timeframe</w:t>
      </w:r>
      <w:r w:rsidRPr="000F7F22">
        <w:t>.</w:t>
      </w:r>
      <w:r w:rsidR="00F71A9D">
        <w:t xml:space="preserve">  Provide Julie a Low-Medium-High evaluation score on the candidate regarding the ability to work section or state games.</w:t>
      </w:r>
    </w:p>
    <w:p w:rsidR="000F7F22" w:rsidRDefault="000F7F22" w:rsidP="000F7F22">
      <w:pPr>
        <w:pStyle w:val="ListParagraph"/>
      </w:pPr>
    </w:p>
    <w:p w:rsidR="00EE6005" w:rsidRDefault="00B1001A" w:rsidP="00EE6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F7F22">
        <w:t xml:space="preserve">Julie will assimilate </w:t>
      </w:r>
      <w:r w:rsidR="000F7F22" w:rsidRPr="000F7F22">
        <w:t xml:space="preserve">the observations into a </w:t>
      </w:r>
      <w:r w:rsidR="00012500">
        <w:t xml:space="preserve">MLUA </w:t>
      </w:r>
      <w:proofErr w:type="spellStart"/>
      <w:r w:rsidR="000F7F22" w:rsidRPr="000F7F22">
        <w:t>DropBox</w:t>
      </w:r>
      <w:proofErr w:type="spellEnd"/>
      <w:r w:rsidR="000F7F22" w:rsidRPr="000F7F22">
        <w:t xml:space="preserve"> where all observers will have access to preview previous write-ups.</w:t>
      </w:r>
    </w:p>
    <w:p w:rsidR="00F71A9D" w:rsidRDefault="00F71A9D" w:rsidP="00F71A9D">
      <w:pPr>
        <w:pStyle w:val="ListParagraph"/>
      </w:pPr>
    </w:p>
    <w:p w:rsidR="000F7F22" w:rsidRPr="000F7F22" w:rsidRDefault="000F7F22" w:rsidP="000F7F22">
      <w:pPr>
        <w:pStyle w:val="ListParagraph"/>
        <w:spacing w:before="100" w:beforeAutospacing="1" w:after="100" w:afterAutospacing="1" w:line="240" w:lineRule="auto"/>
      </w:pPr>
      <w:r w:rsidRPr="000F7F22">
        <w:t>….and finally, HAV E FUN!!!</w:t>
      </w:r>
    </w:p>
    <w:p w:rsidR="000F7F22" w:rsidRPr="000F7F22" w:rsidRDefault="000F7F22" w:rsidP="000F7F22">
      <w:pPr>
        <w:spacing w:before="100" w:beforeAutospacing="1" w:after="100" w:afterAutospacing="1" w:line="240" w:lineRule="auto"/>
      </w:pPr>
    </w:p>
    <w:p w:rsidR="000F7F22" w:rsidRPr="000F7F22" w:rsidRDefault="000F7F22" w:rsidP="000F7F22">
      <w:pPr>
        <w:spacing w:before="100" w:beforeAutospacing="1" w:after="100" w:afterAutospacing="1" w:line="240" w:lineRule="auto"/>
      </w:pPr>
      <w:r w:rsidRPr="000F7F22">
        <w:t xml:space="preserve">Thank </w:t>
      </w:r>
      <w:r w:rsidR="00F71A9D">
        <w:t>you for all you do for the MLUA.</w:t>
      </w:r>
    </w:p>
    <w:p w:rsidR="000F7F22" w:rsidRPr="000F7F22" w:rsidRDefault="000F7F22" w:rsidP="000F7F22">
      <w:pPr>
        <w:spacing w:before="100" w:beforeAutospacing="1" w:after="100" w:afterAutospacing="1" w:line="240" w:lineRule="auto"/>
      </w:pPr>
      <w:r w:rsidRPr="000F7F22">
        <w:t xml:space="preserve">The </w:t>
      </w:r>
      <w:r w:rsidR="00F71A9D">
        <w:t xml:space="preserve">2014 </w:t>
      </w:r>
      <w:r w:rsidRPr="000F7F22">
        <w:t>MLUA Board Members</w:t>
      </w:r>
    </w:p>
    <w:sectPr w:rsidR="000F7F22" w:rsidRPr="000F7F22" w:rsidSect="00150D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0" w:rsidRDefault="00E93260" w:rsidP="00F71A9D">
      <w:pPr>
        <w:spacing w:after="0" w:line="240" w:lineRule="auto"/>
      </w:pPr>
      <w:r>
        <w:separator/>
      </w:r>
    </w:p>
  </w:endnote>
  <w:endnote w:type="continuationSeparator" w:id="0">
    <w:p w:rsidR="00E93260" w:rsidRDefault="00E93260" w:rsidP="00F7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951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A9D" w:rsidRDefault="00F71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A9D" w:rsidRDefault="00F71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0" w:rsidRDefault="00E93260" w:rsidP="00F71A9D">
      <w:pPr>
        <w:spacing w:after="0" w:line="240" w:lineRule="auto"/>
      </w:pPr>
      <w:r>
        <w:separator/>
      </w:r>
    </w:p>
  </w:footnote>
  <w:footnote w:type="continuationSeparator" w:id="0">
    <w:p w:rsidR="00E93260" w:rsidRDefault="00E93260" w:rsidP="00F7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414"/>
    <w:multiLevelType w:val="hybridMultilevel"/>
    <w:tmpl w:val="D2B89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E1709"/>
    <w:multiLevelType w:val="hybridMultilevel"/>
    <w:tmpl w:val="B674F96A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34D45"/>
    <w:multiLevelType w:val="hybridMultilevel"/>
    <w:tmpl w:val="229AC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E4162"/>
    <w:multiLevelType w:val="hybridMultilevel"/>
    <w:tmpl w:val="60203342"/>
    <w:lvl w:ilvl="0" w:tplc="44C220D8">
      <w:numFmt w:val="bullet"/>
      <w:lvlText w:val=""/>
      <w:lvlJc w:val="left"/>
      <w:pPr>
        <w:ind w:left="1350" w:hanging="63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B7F4A"/>
    <w:multiLevelType w:val="hybridMultilevel"/>
    <w:tmpl w:val="FDDE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61236"/>
    <w:multiLevelType w:val="hybridMultilevel"/>
    <w:tmpl w:val="C1E2A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80312"/>
    <w:multiLevelType w:val="hybridMultilevel"/>
    <w:tmpl w:val="BD3E6CF4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48DD"/>
    <w:multiLevelType w:val="hybridMultilevel"/>
    <w:tmpl w:val="0A70E2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2743F"/>
    <w:multiLevelType w:val="hybridMultilevel"/>
    <w:tmpl w:val="2E40B4BA"/>
    <w:lvl w:ilvl="0" w:tplc="55089C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1F"/>
    <w:rsid w:val="00012500"/>
    <w:rsid w:val="000F7F22"/>
    <w:rsid w:val="001020F5"/>
    <w:rsid w:val="00150D1F"/>
    <w:rsid w:val="00B1001A"/>
    <w:rsid w:val="00CD6D87"/>
    <w:rsid w:val="00E429DB"/>
    <w:rsid w:val="00E93260"/>
    <w:rsid w:val="00EE6005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9D"/>
  </w:style>
  <w:style w:type="paragraph" w:styleId="Footer">
    <w:name w:val="footer"/>
    <w:basedOn w:val="Normal"/>
    <w:link w:val="FooterChar"/>
    <w:uiPriority w:val="99"/>
    <w:unhideWhenUsed/>
    <w:rsid w:val="00F7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9D"/>
  </w:style>
  <w:style w:type="paragraph" w:styleId="Footer">
    <w:name w:val="footer"/>
    <w:basedOn w:val="Normal"/>
    <w:link w:val="FooterChar"/>
    <w:uiPriority w:val="99"/>
    <w:unhideWhenUsed/>
    <w:rsid w:val="00F7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2014-04-22T04:39:00Z</dcterms:created>
  <dcterms:modified xsi:type="dcterms:W3CDTF">2014-04-22T05:32:00Z</dcterms:modified>
</cp:coreProperties>
</file>